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EF" w:rsidRPr="00764166" w:rsidRDefault="000D54EF" w:rsidP="000D54EF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основу члана 60.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став 2. Закона о пољопривредном земљишту („Сл.гл.РС“, бр. 62/06, 65/08-др. закон, 41/09 и 112/15) и члана 19. став 1. тачка 4.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Статута општине Кучево (</w:t>
      </w:r>
      <w:r w:rsidRPr="000D54EF">
        <w:rPr>
          <w:rFonts w:ascii="Times New Roman" w:hAnsi="Times New Roman" w:cs="Times New Roman"/>
          <w:color w:val="FF0000"/>
          <w:sz w:val="24"/>
          <w:szCs w:val="24"/>
        </w:rPr>
        <w:t>„</w:t>
      </w:r>
      <w:r w:rsidRPr="00764166">
        <w:rPr>
          <w:rFonts w:ascii="Times New Roman" w:hAnsi="Times New Roman" w:cs="Times New Roman"/>
          <w:sz w:val="24"/>
          <w:szCs w:val="24"/>
        </w:rPr>
        <w:t>Сл.гл.општине Кучево“, бр. 12/08, 8/09</w:t>
      </w:r>
      <w:r w:rsidR="00764166" w:rsidRPr="00764166">
        <w:rPr>
          <w:rFonts w:ascii="Times New Roman" w:hAnsi="Times New Roman" w:cs="Times New Roman"/>
          <w:sz w:val="24"/>
          <w:szCs w:val="24"/>
        </w:rPr>
        <w:t>, 4/10, 7/12, 3/13, 3/14, 9/14</w:t>
      </w:r>
      <w:r w:rsidR="00764166" w:rsidRPr="00764166">
        <w:rPr>
          <w:rFonts w:ascii="Times New Roman" w:hAnsi="Times New Roman" w:cs="Times New Roman"/>
          <w:sz w:val="24"/>
          <w:szCs w:val="24"/>
          <w:lang/>
        </w:rPr>
        <w:t>,</w:t>
      </w:r>
      <w:r w:rsidRPr="00764166">
        <w:rPr>
          <w:rFonts w:ascii="Times New Roman" w:hAnsi="Times New Roman" w:cs="Times New Roman"/>
          <w:sz w:val="24"/>
          <w:szCs w:val="24"/>
        </w:rPr>
        <w:t xml:space="preserve"> 10/15</w:t>
      </w:r>
      <w:r w:rsidR="00764166" w:rsidRPr="00764166">
        <w:rPr>
          <w:rFonts w:ascii="Times New Roman" w:hAnsi="Times New Roman" w:cs="Times New Roman"/>
          <w:sz w:val="24"/>
          <w:szCs w:val="24"/>
          <w:lang/>
        </w:rPr>
        <w:t>, 9/16 и 3/17</w:t>
      </w:r>
      <w:r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320-11-02513/2017-14 од 28.03.2017.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64166">
        <w:rPr>
          <w:rFonts w:ascii="Times New Roman" w:hAnsi="Times New Roman" w:cs="Times New Roman"/>
          <w:sz w:val="24"/>
          <w:szCs w:val="24"/>
          <w:lang/>
        </w:rPr>
        <w:br/>
        <w:t xml:space="preserve">           Скупштина општине Кучево на седници одржаној дана 13.4.2017. 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 xml:space="preserve"> О Д Л У К У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УСВАЈА СЕ Годишњи програм заштите, уређења и коришћења пољопривредног земљишта у државној својини на територији општине Кучево за 2017. годину.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Одлука ступа на снагу даном доношења и има се објавити у „Службеном гласнику општине Кучево“.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Одлуку доставити: Мин</w:t>
      </w:r>
      <w:r w:rsidR="0075710C">
        <w:rPr>
          <w:rFonts w:ascii="Times New Roman" w:hAnsi="Times New Roman" w:cs="Times New Roman"/>
          <w:sz w:val="24"/>
          <w:szCs w:val="24"/>
        </w:rPr>
        <w:t>истарству пољопривреде и заштите</w:t>
      </w:r>
      <w:r>
        <w:rPr>
          <w:rFonts w:ascii="Times New Roman" w:hAnsi="Times New Roman" w:cs="Times New Roman"/>
          <w:sz w:val="24"/>
          <w:szCs w:val="24"/>
        </w:rPr>
        <w:t xml:space="preserve"> животне средине – Управи </w:t>
      </w:r>
      <w:r w:rsidR="0036075E">
        <w:rPr>
          <w:rFonts w:ascii="Times New Roman" w:hAnsi="Times New Roman" w:cs="Times New Roman"/>
          <w:sz w:val="24"/>
          <w:szCs w:val="24"/>
        </w:rPr>
        <w:t>за пољопривредно</w:t>
      </w:r>
      <w:r>
        <w:rPr>
          <w:rFonts w:ascii="Times New Roman" w:hAnsi="Times New Roman" w:cs="Times New Roman"/>
          <w:sz w:val="24"/>
          <w:szCs w:val="24"/>
        </w:rPr>
        <w:t xml:space="preserve"> земљиште, </w:t>
      </w:r>
      <w:r w:rsidRPr="00764166">
        <w:rPr>
          <w:rFonts w:ascii="Times New Roman" w:hAnsi="Times New Roman" w:cs="Times New Roman"/>
          <w:sz w:val="24"/>
          <w:szCs w:val="24"/>
        </w:rPr>
        <w:t>Одељењу за имовинско – правне послове, урбанизам и привреду</w:t>
      </w:r>
      <w:r>
        <w:rPr>
          <w:rFonts w:ascii="Times New Roman" w:hAnsi="Times New Roman" w:cs="Times New Roman"/>
          <w:sz w:val="24"/>
          <w:szCs w:val="24"/>
        </w:rPr>
        <w:t xml:space="preserve"> Општинске управе општине Кучево, Канцеларији за ЛЕР општине Кучево и архиви СО Кучево.</w:t>
      </w:r>
    </w:p>
    <w:p w:rsidR="00496CD9" w:rsidRDefault="00496CD9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CD9" w:rsidRDefault="00496CD9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166" w:rsidRDefault="00496CD9" w:rsidP="00764166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764166">
        <w:rPr>
          <w:rFonts w:ascii="Times New Roman" w:hAnsi="Times New Roman" w:cs="Times New Roman"/>
          <w:sz w:val="24"/>
          <w:szCs w:val="24"/>
        </w:rPr>
        <w:t>I-06-1-63/2017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764166">
        <w:rPr>
          <w:rFonts w:ascii="Times New Roman" w:hAnsi="Times New Roman" w:cs="Times New Roman"/>
          <w:sz w:val="24"/>
          <w:szCs w:val="24"/>
        </w:rPr>
        <w:tab/>
      </w:r>
      <w:r w:rsidR="0076416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ПРЕДСЕДНИК СКУПШТИНЕ ОПШТИНЕ</w:t>
      </w:r>
      <w:r w:rsidR="007641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4166" w:rsidRDefault="00764166" w:rsidP="00764166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13.4.2017.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64166" w:rsidRDefault="00764166" w:rsidP="00764166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К у ч е в о</w:t>
      </w:r>
    </w:p>
    <w:p w:rsidR="00764166" w:rsidRDefault="00764166" w:rsidP="00764166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64166" w:rsidRDefault="00764166" w:rsidP="00764166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96CD9" w:rsidRDefault="00764166" w:rsidP="00764166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</w:t>
      </w:r>
    </w:p>
    <w:p w:rsidR="00764166" w:rsidRDefault="00764166" w:rsidP="00764166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764166" w:rsidRPr="000D54EF" w:rsidRDefault="00764166" w:rsidP="00764166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Милорадовић, с.р.</w:t>
      </w:r>
    </w:p>
    <w:sectPr w:rsidR="00764166" w:rsidRPr="000D54EF" w:rsidSect="008B6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54EF"/>
    <w:rsid w:val="000D54EF"/>
    <w:rsid w:val="00197A38"/>
    <w:rsid w:val="0036075E"/>
    <w:rsid w:val="00496CD9"/>
    <w:rsid w:val="0075710C"/>
    <w:rsid w:val="00764166"/>
    <w:rsid w:val="008B6993"/>
    <w:rsid w:val="00A7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7706-0686-4C7B-AE2A-1B3A9F3E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</dc:creator>
  <cp:lastModifiedBy>vera</cp:lastModifiedBy>
  <cp:revision>2</cp:revision>
  <dcterms:created xsi:type="dcterms:W3CDTF">2017-06-16T09:47:00Z</dcterms:created>
  <dcterms:modified xsi:type="dcterms:W3CDTF">2017-06-16T09:47:00Z</dcterms:modified>
</cp:coreProperties>
</file>